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853EFD" w:rsidRPr="00303597" w:rsidRDefault="00FC3315" w:rsidP="00AC53D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</w:p>
          <w:p w:rsidR="00FC3315" w:rsidRPr="00511AA4" w:rsidRDefault="00880B73" w:rsidP="001976D6">
            <w:pPr>
              <w:jc w:val="both"/>
              <w:rPr>
                <w:sz w:val="22"/>
                <w:szCs w:val="22"/>
              </w:rPr>
            </w:pPr>
            <w:r w:rsidRPr="00880B73">
              <w:rPr>
                <w:b/>
                <w:sz w:val="22"/>
                <w:szCs w:val="16"/>
              </w:rPr>
              <w:t>ROZWÓJ INSTYTUCJONALNY ADMINISTRACJI PUBLICZNEJ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B33735">
              <w:rPr>
                <w:b/>
                <w:sz w:val="22"/>
                <w:szCs w:val="22"/>
              </w:rPr>
              <w:t>45</w:t>
            </w:r>
            <w:r w:rsidR="00303597">
              <w:rPr>
                <w:b/>
                <w:sz w:val="22"/>
                <w:szCs w:val="22"/>
              </w:rPr>
              <w:t>.3</w:t>
            </w:r>
            <w:r w:rsidR="00AC53D5" w:rsidRPr="00511AA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="00853EFD">
              <w:rPr>
                <w:b/>
                <w:sz w:val="22"/>
                <w:szCs w:val="22"/>
              </w:rPr>
              <w:t>ADMINISTRACJA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9645B3" w:rsidP="00FC3315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</w:t>
            </w:r>
            <w:r w:rsidR="00FC3315" w:rsidRPr="00511AA4">
              <w:rPr>
                <w:b/>
                <w:sz w:val="22"/>
                <w:szCs w:val="22"/>
              </w:rPr>
              <w:t>I/I</w:t>
            </w:r>
            <w:r w:rsidR="000C1B21">
              <w:rPr>
                <w:b/>
                <w:sz w:val="22"/>
                <w:szCs w:val="22"/>
              </w:rPr>
              <w:t>I</w:t>
            </w:r>
            <w:r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303597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880B73">
              <w:rPr>
                <w:sz w:val="22"/>
                <w:szCs w:val="22"/>
              </w:rPr>
              <w:t>0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880B7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511AA4" w:rsidRDefault="00C7306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Grażyna </w:t>
            </w:r>
            <w:proofErr w:type="spellStart"/>
            <w:r>
              <w:rPr>
                <w:sz w:val="22"/>
                <w:szCs w:val="22"/>
              </w:rPr>
              <w:t>Cern</w:t>
            </w:r>
            <w:proofErr w:type="spellEnd"/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C7306A" w:rsidRPr="000479E7" w:rsidRDefault="00C7306A" w:rsidP="00C7306A">
            <w:pPr>
              <w:jc w:val="both"/>
              <w:rPr>
                <w:sz w:val="22"/>
                <w:szCs w:val="22"/>
              </w:rPr>
            </w:pPr>
            <w:r w:rsidRPr="000479E7">
              <w:rPr>
                <w:sz w:val="22"/>
                <w:szCs w:val="22"/>
              </w:rPr>
              <w:t xml:space="preserve">Celem nauczania jest przekazanie wiedzy z zakresu rozwoju instytucjonalnego administracji publicznej. Student powinien umieć scharakteryzować metody rozwoju instytucjonalnego urzędów administracji publicznej, obejmująca analizę poziomu rozwoju instytucjonalnego, projektowanie zmian (usprawnień) instytucjonalnych, ich wdrażanie oraz monitorowanie i ocenę efektów. </w:t>
            </w:r>
          </w:p>
        </w:tc>
      </w:tr>
      <w:tr w:rsidR="00FC3315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C7306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 wymagań wstępnych</w:t>
            </w:r>
          </w:p>
        </w:tc>
      </w:tr>
    </w:tbl>
    <w:p w:rsidR="00FC3315" w:rsidRPr="00511AA4" w:rsidRDefault="00FC3315" w:rsidP="00A058CF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0479E7" w:rsidRDefault="00A058CF" w:rsidP="00003E49">
            <w:pPr>
              <w:jc w:val="both"/>
              <w:rPr>
                <w:sz w:val="22"/>
                <w:szCs w:val="22"/>
              </w:rPr>
            </w:pPr>
            <w:r w:rsidRPr="000479E7">
              <w:rPr>
                <w:sz w:val="22"/>
                <w:szCs w:val="22"/>
              </w:rPr>
              <w:t xml:space="preserve">Charakteryzuje funkcjonowanie oraz organizację administracji publicznej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0479E7" w:rsidRDefault="005925B0" w:rsidP="00003E4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K1P_W04</w:t>
            </w: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0479E7" w:rsidRDefault="00A058CF" w:rsidP="00003E49">
            <w:pPr>
              <w:jc w:val="both"/>
              <w:rPr>
                <w:sz w:val="22"/>
                <w:szCs w:val="22"/>
              </w:rPr>
            </w:pPr>
            <w:r w:rsidRPr="000479E7">
              <w:rPr>
                <w:sz w:val="22"/>
                <w:szCs w:val="22"/>
              </w:rPr>
              <w:t xml:space="preserve">Ma wiedzę w zakresie organizacji i funkcjonowania urzędu administracji publicznej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0479E7" w:rsidRDefault="00EB2507" w:rsidP="00003E49">
            <w:pPr>
              <w:jc w:val="both"/>
              <w:rPr>
                <w:sz w:val="22"/>
                <w:szCs w:val="22"/>
              </w:rPr>
            </w:pPr>
            <w:r w:rsidRPr="000479E7">
              <w:rPr>
                <w:sz w:val="22"/>
                <w:szCs w:val="22"/>
              </w:rPr>
              <w:t>K1P_W05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0479E7" w:rsidRDefault="00FC3315" w:rsidP="00003E49">
            <w:pPr>
              <w:jc w:val="both"/>
              <w:rPr>
                <w:sz w:val="22"/>
                <w:szCs w:val="22"/>
              </w:rPr>
            </w:pPr>
            <w:r w:rsidRPr="000479E7">
              <w:rPr>
                <w:b/>
                <w:sz w:val="22"/>
                <w:szCs w:val="22"/>
              </w:rPr>
              <w:t>Umiejętności</w:t>
            </w:r>
            <w:r w:rsidRPr="000479E7">
              <w:rPr>
                <w:sz w:val="22"/>
                <w:szCs w:val="22"/>
              </w:rPr>
              <w:t xml:space="preserve"> </w:t>
            </w:r>
            <w:r w:rsidR="009E7B8A" w:rsidRPr="000479E7">
              <w:rPr>
                <w:i/>
                <w:sz w:val="22"/>
                <w:szCs w:val="22"/>
              </w:rPr>
              <w:t>(Potraf</w:t>
            </w:r>
            <w:r w:rsidRPr="000479E7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0479E7" w:rsidRDefault="00FC3315" w:rsidP="00003E49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0479E7" w:rsidRDefault="00A058CF" w:rsidP="00003E49">
            <w:pPr>
              <w:jc w:val="both"/>
              <w:rPr>
                <w:sz w:val="22"/>
                <w:szCs w:val="22"/>
              </w:rPr>
            </w:pPr>
            <w:r w:rsidRPr="000479E7">
              <w:rPr>
                <w:sz w:val="22"/>
                <w:szCs w:val="22"/>
              </w:rPr>
              <w:t>Ma umiejętności prezentowania swoich poglądów w zakresie organizacji i zarządzania w administracji publicznej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0479E7" w:rsidRDefault="001139F5" w:rsidP="00003E49">
            <w:pPr>
              <w:jc w:val="both"/>
              <w:rPr>
                <w:sz w:val="22"/>
                <w:szCs w:val="22"/>
              </w:rPr>
            </w:pPr>
            <w:r w:rsidRPr="000479E7">
              <w:rPr>
                <w:sz w:val="22"/>
                <w:szCs w:val="22"/>
              </w:rPr>
              <w:t>K1P_U01</w:t>
            </w: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0479E7" w:rsidRDefault="00A058CF" w:rsidP="00003E49">
            <w:pPr>
              <w:jc w:val="both"/>
              <w:rPr>
                <w:sz w:val="22"/>
                <w:szCs w:val="22"/>
              </w:rPr>
            </w:pPr>
            <w:r w:rsidRPr="000479E7">
              <w:rPr>
                <w:sz w:val="22"/>
                <w:szCs w:val="22"/>
              </w:rPr>
              <w:t>Posiada umiejętności w zakresie identyfikacji zjawisk działań formalno-organizacyjnych poprzedzających przeprowadzenie analizy instytucjonalnej urzędu.  wykorzystując wiedzę ekonomiczną i prawną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0479E7" w:rsidRDefault="001139F5" w:rsidP="00003E49">
            <w:pPr>
              <w:jc w:val="both"/>
              <w:rPr>
                <w:sz w:val="22"/>
                <w:szCs w:val="22"/>
              </w:rPr>
            </w:pPr>
            <w:r w:rsidRPr="000479E7">
              <w:rPr>
                <w:sz w:val="22"/>
                <w:szCs w:val="22"/>
              </w:rPr>
              <w:t>K1P_U04 K1P_U09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0479E7" w:rsidRDefault="00FC3315" w:rsidP="00003E49">
            <w:pPr>
              <w:jc w:val="both"/>
              <w:rPr>
                <w:b/>
                <w:sz w:val="22"/>
                <w:szCs w:val="22"/>
              </w:rPr>
            </w:pPr>
            <w:r w:rsidRPr="000479E7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0479E7" w:rsidRDefault="00FC3315" w:rsidP="00003E49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0479E7" w:rsidRDefault="006C3381" w:rsidP="00003E49">
            <w:pPr>
              <w:jc w:val="both"/>
              <w:rPr>
                <w:sz w:val="22"/>
                <w:szCs w:val="22"/>
              </w:rPr>
            </w:pPr>
            <w:r w:rsidRPr="000479E7">
              <w:rPr>
                <w:sz w:val="22"/>
                <w:szCs w:val="22"/>
              </w:rPr>
              <w:t>Potrafi pracować w grupie, przejawia aktywne postawy w trakcie zajęć, rozumie własna i zbiorową odpowiedzialność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0479E7" w:rsidRDefault="006C3381" w:rsidP="00003E49">
            <w:pPr>
              <w:jc w:val="both"/>
              <w:rPr>
                <w:sz w:val="22"/>
                <w:szCs w:val="22"/>
              </w:rPr>
            </w:pPr>
            <w:r w:rsidRPr="000479E7">
              <w:rPr>
                <w:sz w:val="22"/>
                <w:szCs w:val="22"/>
              </w:rPr>
              <w:t>K1P_K01 K1P_K03 K1P_K09</w:t>
            </w:r>
          </w:p>
        </w:tc>
      </w:tr>
      <w:tr w:rsidR="009E7B8A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B8A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B8A" w:rsidRPr="000479E7" w:rsidRDefault="006C3381" w:rsidP="00003E49">
            <w:pPr>
              <w:jc w:val="both"/>
              <w:rPr>
                <w:sz w:val="22"/>
                <w:szCs w:val="22"/>
              </w:rPr>
            </w:pPr>
            <w:r w:rsidRPr="000479E7">
              <w:rPr>
                <w:sz w:val="22"/>
                <w:szCs w:val="22"/>
              </w:rPr>
              <w:t>Posiada świadomość samodoskonalenia, przejawia postawy samodzielnego działania w uczeniu się i organizacji pracy na zajęciach.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B8A" w:rsidRPr="000479E7" w:rsidRDefault="00A058CF" w:rsidP="00003E49">
            <w:pPr>
              <w:jc w:val="both"/>
              <w:rPr>
                <w:sz w:val="22"/>
                <w:szCs w:val="22"/>
              </w:rPr>
            </w:pPr>
            <w:r w:rsidRPr="000479E7">
              <w:rPr>
                <w:sz w:val="22"/>
                <w:szCs w:val="22"/>
              </w:rPr>
              <w:t>K1P_K02 K1P_</w:t>
            </w:r>
            <w:r w:rsidR="006C3381" w:rsidRPr="000479E7">
              <w:rPr>
                <w:sz w:val="22"/>
                <w:szCs w:val="22"/>
              </w:rPr>
              <w:t>K07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11AA4" w:rsidTr="00EA2D0E">
        <w:tc>
          <w:tcPr>
            <w:tcW w:w="1000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  <w:p w:rsidR="00C7306A" w:rsidRPr="00511AA4" w:rsidRDefault="00C7306A" w:rsidP="006C3381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6C3381" w:rsidRPr="00511AA4" w:rsidRDefault="00FC3315" w:rsidP="000479E7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0479E7" w:rsidP="009E7B8A">
            <w:pPr>
              <w:jc w:val="both"/>
              <w:rPr>
                <w:sz w:val="22"/>
                <w:szCs w:val="22"/>
              </w:rPr>
            </w:pPr>
            <w:r w:rsidRPr="000479E7">
              <w:rPr>
                <w:sz w:val="22"/>
                <w:szCs w:val="22"/>
              </w:rPr>
              <w:t xml:space="preserve">Podejście instytucjonalne w administracji publicznej; Przesłanki modernizacji administracji publicznej Podmiot i przedmiot rozwoju instytucjonalnego; Podmiot i przedmiot rozwoju instytucjonalnego; Charakterystyka obszarów i kryteriów zarządzania; Zarządzanie strategiczne i finansowe;  Organizacja i funkcjonowanie </w:t>
            </w:r>
            <w:r w:rsidRPr="000479E7">
              <w:rPr>
                <w:sz w:val="22"/>
                <w:szCs w:val="22"/>
              </w:rPr>
              <w:lastRenderedPageBreak/>
              <w:t>urzędu; Usługi publiczne, w tym komunalne; Partycypacja społeczna i stymulowanie rozwoju społecznego; Stymulowanie rozwoju gospodarczego; Zarządzanie projektami; Współpraca między jednostkami samorządu terytorialnego; Etyka i zapobieganie zjawiskom korupcji; Przebieg analizy instytucjonalnej; Działania formalno-organizacyjne poprzedzające przeprowadzenie analizy instytucjonalnej urzędu. Analiza aktów prawnych. Zarządzanie a administrowanie- rozumienie pojęć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>Laboratorium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6C3381" w:rsidRPr="000479E7" w:rsidRDefault="00FC3315" w:rsidP="000479E7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0479E7" w:rsidP="009E7B8A">
            <w:pPr>
              <w:jc w:val="both"/>
              <w:rPr>
                <w:sz w:val="22"/>
                <w:szCs w:val="22"/>
              </w:rPr>
            </w:pPr>
            <w:r w:rsidRPr="000479E7">
              <w:rPr>
                <w:sz w:val="22"/>
                <w:szCs w:val="22"/>
              </w:rPr>
              <w:t>Proces formułowania planu rozwoju; Ustalenie pożądanych dla danego urzędu stadiów rozwoju instytucjonalnego; Wybór kryteriów priorytetowych; Określenie zadań realizacyjnych; Opracowanie kart zadań; Redakcja dokumentu planu rozwoju instytucjonalnego.</w:t>
            </w:r>
          </w:p>
        </w:tc>
      </w:tr>
      <w:tr w:rsidR="00FC3315" w:rsidRPr="00511AA4" w:rsidTr="00EA2D0E">
        <w:tc>
          <w:tcPr>
            <w:tcW w:w="10008" w:type="dxa"/>
            <w:shd w:val="clear" w:color="auto" w:fill="D9D9D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511AA4" w:rsidTr="00EA2D0E">
        <w:tc>
          <w:tcPr>
            <w:tcW w:w="10008" w:type="dxa"/>
            <w:shd w:val="clear" w:color="auto" w:fill="D9D9D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511AA4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9E7B8A">
            <w:pPr>
              <w:jc w:val="both"/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FC3315" w:rsidRPr="00511AA4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0479E7" w:rsidRDefault="00EB2507" w:rsidP="009E7B8A">
            <w:pPr>
              <w:jc w:val="both"/>
              <w:rPr>
                <w:sz w:val="22"/>
                <w:szCs w:val="22"/>
              </w:rPr>
            </w:pPr>
            <w:r w:rsidRPr="000479E7">
              <w:rPr>
                <w:sz w:val="22"/>
                <w:szCs w:val="22"/>
              </w:rPr>
              <w:t>Ćwiczenia obejmują dyskusję moderowaną, Projekt obejmuje analizę studium przypadku, indywidualne i grupowe rozwiązywanie problemów</w:t>
            </w:r>
          </w:p>
        </w:tc>
      </w:tr>
    </w:tbl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EB2507" w:rsidRDefault="00FC3315" w:rsidP="00EB250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511AA4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FC3315" w:rsidRPr="00511AA4" w:rsidTr="00EA2D0E">
        <w:tc>
          <w:tcPr>
            <w:tcW w:w="8208" w:type="dxa"/>
            <w:gridSpan w:val="2"/>
          </w:tcPr>
          <w:p w:rsidR="00FC3315" w:rsidRPr="000479E7" w:rsidRDefault="00003E49" w:rsidP="00EB250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</w:t>
            </w:r>
            <w:r w:rsidR="00EB2507" w:rsidRPr="000479E7">
              <w:rPr>
                <w:sz w:val="22"/>
                <w:szCs w:val="22"/>
              </w:rPr>
              <w:t>wiczenia</w:t>
            </w:r>
            <w:r>
              <w:rPr>
                <w:sz w:val="22"/>
                <w:szCs w:val="22"/>
              </w:rPr>
              <w:t xml:space="preserve"> </w:t>
            </w:r>
            <w:r w:rsidR="00EB2507" w:rsidRPr="000479E7">
              <w:rPr>
                <w:sz w:val="22"/>
                <w:szCs w:val="22"/>
              </w:rPr>
              <w:t>- przeprowadzenie diagnozy instytucji typu gmina w oparciu o analizę instytucjonalna, przygotowanie i obrona projektu (praca w grupach, z podziałem zidentyfikowanych zadań dla każdego studenta)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800" w:type="dxa"/>
          </w:tcPr>
          <w:p w:rsidR="00FC3315" w:rsidRPr="000479E7" w:rsidRDefault="00EB2507" w:rsidP="00FC3315">
            <w:pPr>
              <w:rPr>
                <w:sz w:val="22"/>
                <w:szCs w:val="22"/>
              </w:rPr>
            </w:pPr>
            <w:r w:rsidRPr="000479E7">
              <w:rPr>
                <w:sz w:val="22"/>
                <w:szCs w:val="22"/>
              </w:rPr>
              <w:t>01,02, 04,05</w:t>
            </w:r>
            <w:r w:rsidR="00636BE2" w:rsidRPr="000479E7">
              <w:rPr>
                <w:sz w:val="22"/>
                <w:szCs w:val="22"/>
              </w:rPr>
              <w:t>, 06</w:t>
            </w:r>
          </w:p>
        </w:tc>
      </w:tr>
      <w:tr w:rsidR="00FC3315" w:rsidRPr="00511AA4" w:rsidTr="00EA2D0E">
        <w:tc>
          <w:tcPr>
            <w:tcW w:w="8208" w:type="dxa"/>
            <w:gridSpan w:val="2"/>
          </w:tcPr>
          <w:p w:rsidR="00FC3315" w:rsidRPr="00511AA4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</w:tcPr>
          <w:p w:rsidR="00FC3315" w:rsidRPr="00511AA4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FC3315" w:rsidRPr="00511AA4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511AA4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0479E7" w:rsidRDefault="00EB2507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0479E7">
              <w:rPr>
                <w:sz w:val="22"/>
                <w:szCs w:val="22"/>
              </w:rPr>
              <w:t>Warunkiem zaliczenia przedmiotu jest: - obowiązkowe i aktywne uczestnictwo w zajęciach i przygotowanie projektu (waga: ćwiczenia 07)</w:t>
            </w:r>
            <w:r w:rsidR="00003E49">
              <w:rPr>
                <w:sz w:val="22"/>
                <w:szCs w:val="22"/>
              </w:rPr>
              <w:t>.</w:t>
            </w:r>
            <w:r w:rsidRPr="000479E7">
              <w:rPr>
                <w:sz w:val="22"/>
                <w:szCs w:val="22"/>
              </w:rPr>
              <w:t xml:space="preserve"> Projekt (waga 0,3)</w:t>
            </w:r>
            <w:r w:rsidR="00003E49">
              <w:rPr>
                <w:sz w:val="22"/>
                <w:szCs w:val="22"/>
              </w:rPr>
              <w:t>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511AA4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003E49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:rsidR="00FC3315" w:rsidRPr="00003E49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003E4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003E49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003E4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Liczba godzin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003E49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  <w:vAlign w:val="center"/>
          </w:tcPr>
          <w:p w:rsidR="00FC3315" w:rsidRPr="00003E49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003E4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853EFD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853EFD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853EFD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511AA4" w:rsidRDefault="00880B73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511AA4" w:rsidRDefault="00672FA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511AA4" w:rsidRDefault="00672FA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511AA4" w:rsidRDefault="00672FA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511AA4" w:rsidRDefault="00672FA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511AA4" w:rsidRDefault="00672FA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511AA4" w:rsidRDefault="00672FA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511AA4" w:rsidRDefault="000479E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</w:t>
            </w:r>
          </w:p>
        </w:tc>
        <w:tc>
          <w:tcPr>
            <w:tcW w:w="2812" w:type="dxa"/>
            <w:vAlign w:val="center"/>
          </w:tcPr>
          <w:p w:rsidR="00FC3315" w:rsidRPr="00511AA4" w:rsidRDefault="000479E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AC53D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Default="002C495B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(N</w:t>
            </w:r>
            <w:r w:rsidR="00672FAF">
              <w:rPr>
                <w:b/>
                <w:sz w:val="22"/>
                <w:szCs w:val="22"/>
              </w:rPr>
              <w:t>auki o zarządzaniu i jakości</w:t>
            </w:r>
            <w:r>
              <w:rPr>
                <w:b/>
                <w:sz w:val="22"/>
                <w:szCs w:val="22"/>
              </w:rPr>
              <w:t>)</w:t>
            </w:r>
            <w:r w:rsidR="00672FAF">
              <w:rPr>
                <w:b/>
                <w:sz w:val="22"/>
                <w:szCs w:val="22"/>
              </w:rPr>
              <w:t xml:space="preserve"> 1,0</w:t>
            </w:r>
          </w:p>
          <w:p w:rsidR="00672FAF" w:rsidRPr="00511AA4" w:rsidRDefault="00672FAF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(Nauki prawne</w:t>
            </w:r>
            <w:r w:rsidR="000479E7">
              <w:rPr>
                <w:b/>
                <w:sz w:val="22"/>
                <w:szCs w:val="22"/>
              </w:rPr>
              <w:t>)</w:t>
            </w:r>
            <w:r>
              <w:rPr>
                <w:b/>
                <w:sz w:val="22"/>
                <w:szCs w:val="22"/>
              </w:rPr>
              <w:t xml:space="preserve"> 1,0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31612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8614E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:rsidR="00E40B0C" w:rsidRPr="00511AA4" w:rsidRDefault="00E40B0C" w:rsidP="00F645C9">
      <w:pPr>
        <w:rPr>
          <w:sz w:val="22"/>
          <w:szCs w:val="22"/>
        </w:rPr>
      </w:pPr>
      <w:bookmarkStart w:id="0" w:name="_GoBack"/>
      <w:bookmarkEnd w:id="0"/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03E49"/>
    <w:rsid w:val="000479E7"/>
    <w:rsid w:val="000C1B21"/>
    <w:rsid w:val="000C760A"/>
    <w:rsid w:val="000D2959"/>
    <w:rsid w:val="001139F5"/>
    <w:rsid w:val="001576BD"/>
    <w:rsid w:val="00163D42"/>
    <w:rsid w:val="00183B8B"/>
    <w:rsid w:val="001976D6"/>
    <w:rsid w:val="002C495B"/>
    <w:rsid w:val="00303597"/>
    <w:rsid w:val="00316122"/>
    <w:rsid w:val="00325E3C"/>
    <w:rsid w:val="00335D56"/>
    <w:rsid w:val="0034588B"/>
    <w:rsid w:val="003D4E40"/>
    <w:rsid w:val="00410D8C"/>
    <w:rsid w:val="00416716"/>
    <w:rsid w:val="004474A9"/>
    <w:rsid w:val="0050790E"/>
    <w:rsid w:val="00511AA4"/>
    <w:rsid w:val="00521E9E"/>
    <w:rsid w:val="005925B0"/>
    <w:rsid w:val="005A5B46"/>
    <w:rsid w:val="00622034"/>
    <w:rsid w:val="00636BE2"/>
    <w:rsid w:val="00672FAF"/>
    <w:rsid w:val="006C3381"/>
    <w:rsid w:val="00740715"/>
    <w:rsid w:val="00801B19"/>
    <w:rsid w:val="008020D5"/>
    <w:rsid w:val="008322AC"/>
    <w:rsid w:val="00853EFD"/>
    <w:rsid w:val="008614E9"/>
    <w:rsid w:val="00865722"/>
    <w:rsid w:val="00880B73"/>
    <w:rsid w:val="0088496F"/>
    <w:rsid w:val="008A0657"/>
    <w:rsid w:val="008B224B"/>
    <w:rsid w:val="008B3C7B"/>
    <w:rsid w:val="008C358C"/>
    <w:rsid w:val="009074ED"/>
    <w:rsid w:val="0092293F"/>
    <w:rsid w:val="009645B3"/>
    <w:rsid w:val="009C36F9"/>
    <w:rsid w:val="009D222A"/>
    <w:rsid w:val="009E7B8A"/>
    <w:rsid w:val="009F5760"/>
    <w:rsid w:val="00A058CF"/>
    <w:rsid w:val="00A0703A"/>
    <w:rsid w:val="00AC53D5"/>
    <w:rsid w:val="00B23427"/>
    <w:rsid w:val="00B33735"/>
    <w:rsid w:val="00B44662"/>
    <w:rsid w:val="00BB4B30"/>
    <w:rsid w:val="00C60C15"/>
    <w:rsid w:val="00C7306A"/>
    <w:rsid w:val="00C81473"/>
    <w:rsid w:val="00C83126"/>
    <w:rsid w:val="00D240F4"/>
    <w:rsid w:val="00D466D8"/>
    <w:rsid w:val="00D92AD8"/>
    <w:rsid w:val="00E32F86"/>
    <w:rsid w:val="00E40B0C"/>
    <w:rsid w:val="00EA2C4A"/>
    <w:rsid w:val="00EB2507"/>
    <w:rsid w:val="00EE2410"/>
    <w:rsid w:val="00F14AB6"/>
    <w:rsid w:val="00F22F4E"/>
    <w:rsid w:val="00F439A8"/>
    <w:rsid w:val="00F645C9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25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681</Words>
  <Characters>4092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Krzysztof</cp:lastModifiedBy>
  <cp:revision>9</cp:revision>
  <dcterms:created xsi:type="dcterms:W3CDTF">2019-06-24T09:55:00Z</dcterms:created>
  <dcterms:modified xsi:type="dcterms:W3CDTF">2019-08-19T08:26:00Z</dcterms:modified>
</cp:coreProperties>
</file>